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0077E7" w:rsidRDefault="001D1AC6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E7">
        <w:rPr>
          <w:rFonts w:ascii="Times New Roman" w:hAnsi="Times New Roman" w:cs="Times New Roman"/>
          <w:b/>
          <w:sz w:val="24"/>
          <w:szCs w:val="24"/>
        </w:rPr>
        <w:t>Spisak tema za seminarske radove</w:t>
      </w:r>
    </w:p>
    <w:p w:rsidR="001D1AC6" w:rsidRPr="00C45764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7E7" w:rsidRPr="001C6920" w:rsidRDefault="001D1AC6" w:rsidP="000077E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Jedna od planiranih aktivnosti za savladavanje gradiva na predmetu Istorija političkih teorija su seminarski radovi. Seminarske radove mogu raditi najviše </w:t>
      </w:r>
      <w:r w:rsidR="00A81509" w:rsidRPr="00C45764">
        <w:rPr>
          <w:rFonts w:ascii="Times New Roman" w:hAnsi="Times New Roman" w:cs="Times New Roman"/>
          <w:sz w:val="24"/>
          <w:szCs w:val="24"/>
        </w:rPr>
        <w:t>četiri</w:t>
      </w:r>
      <w:r w:rsidRPr="00C45764">
        <w:rPr>
          <w:rFonts w:ascii="Times New Roman" w:hAnsi="Times New Roman" w:cs="Times New Roman"/>
          <w:sz w:val="24"/>
          <w:szCs w:val="24"/>
        </w:rPr>
        <w:t xml:space="preserve"> osobe. Teme se prijavljuju isključivo na časovima vježbi u </w:t>
      </w:r>
      <w:r w:rsidRPr="000077E7">
        <w:rPr>
          <w:rFonts w:ascii="Times New Roman" w:hAnsi="Times New Roman" w:cs="Times New Roman"/>
          <w:sz w:val="24"/>
          <w:szCs w:val="24"/>
          <w:u w:val="single"/>
        </w:rPr>
        <w:t>februaru</w:t>
      </w:r>
      <w:r w:rsidRPr="00C45764">
        <w:rPr>
          <w:rFonts w:ascii="Times New Roman" w:hAnsi="Times New Roman" w:cs="Times New Roman"/>
          <w:sz w:val="24"/>
          <w:szCs w:val="24"/>
        </w:rPr>
        <w:t>. Seminarski radovi se brane, tako</w:t>
      </w:r>
      <w:r w:rsidR="00A81509" w:rsidRPr="00C45764">
        <w:rPr>
          <w:rFonts w:ascii="Times New Roman" w:hAnsi="Times New Roman" w:cs="Times New Roman"/>
          <w:sz w:val="24"/>
          <w:szCs w:val="24"/>
        </w:rPr>
        <w:t>đe na časovima vježbi. Prilikom izrade seminarskog rada, studenti se moraju pridržavati  tehničkih i akademskih pravila,  o kojima će biti više riječi na vježbama u drugoj sedmici ljetnjeg semestra 2019/2020. godine.</w:t>
      </w:r>
      <w:r w:rsidR="00127BF3" w:rsidRPr="00C45764">
        <w:rPr>
          <w:rFonts w:ascii="Times New Roman" w:hAnsi="Times New Roman" w:cs="Times New Roman"/>
          <w:sz w:val="24"/>
          <w:szCs w:val="24"/>
        </w:rPr>
        <w:t xml:space="preserve"> Za svaku temu je dat predlog liter</w:t>
      </w:r>
      <w:r w:rsidR="001C6920">
        <w:rPr>
          <w:rFonts w:ascii="Times New Roman" w:hAnsi="Times New Roman" w:cs="Times New Roman"/>
          <w:sz w:val="24"/>
          <w:szCs w:val="24"/>
        </w:rPr>
        <w:t>ature koju studenti mogu korist</w:t>
      </w:r>
      <w:r w:rsidR="00127BF3" w:rsidRPr="00C45764">
        <w:rPr>
          <w:rFonts w:ascii="Times New Roman" w:hAnsi="Times New Roman" w:cs="Times New Roman"/>
          <w:sz w:val="24"/>
          <w:szCs w:val="24"/>
        </w:rPr>
        <w:t>iti, ali studenti mogu k</w:t>
      </w:r>
      <w:r w:rsidR="000077E7">
        <w:rPr>
          <w:rFonts w:ascii="Times New Roman" w:hAnsi="Times New Roman" w:cs="Times New Roman"/>
          <w:sz w:val="24"/>
          <w:szCs w:val="24"/>
        </w:rPr>
        <w:t>onsultovati i drugu literaturu, samostalno ili u dogovoru sa saradnikom.</w:t>
      </w:r>
      <w:r w:rsidR="001C6920">
        <w:rPr>
          <w:rFonts w:ascii="Times New Roman" w:hAnsi="Times New Roman" w:cs="Times New Roman"/>
          <w:sz w:val="24"/>
          <w:szCs w:val="24"/>
        </w:rPr>
        <w:t xml:space="preserve"> Na sajtu fakulteta, u odeljku za predmet Istorija političkih teorija, biće postavljena i upustva za izradu seminarskog rada, ista ona o kojima će se govoriti na vježbama. </w:t>
      </w:r>
    </w:p>
    <w:p w:rsidR="00127BF3" w:rsidRPr="00C45764" w:rsidRDefault="00127BF3" w:rsidP="000077E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64">
        <w:rPr>
          <w:rFonts w:ascii="Times New Roman" w:hAnsi="Times New Roman" w:cs="Times New Roman"/>
          <w:b/>
          <w:sz w:val="24"/>
          <w:szCs w:val="24"/>
        </w:rPr>
        <w:t>Sem</w:t>
      </w:r>
      <w:r w:rsidR="000077E7">
        <w:rPr>
          <w:rFonts w:ascii="Times New Roman" w:hAnsi="Times New Roman" w:cs="Times New Roman"/>
          <w:b/>
          <w:sz w:val="24"/>
          <w:szCs w:val="24"/>
        </w:rPr>
        <w:t>inarski radovi se šalju na mejl todor</w:t>
      </w:r>
      <w:r w:rsidR="000077E7">
        <w:rPr>
          <w:rFonts w:ascii="Times New Roman" w:hAnsi="Times New Roman" w:cs="Times New Roman"/>
          <w:b/>
          <w:sz w:val="24"/>
          <w:szCs w:val="24"/>
          <w:lang w:val="en-US"/>
        </w:rPr>
        <w:t>@ucg.ac.me</w:t>
      </w:r>
      <w:r w:rsidRPr="00C45764">
        <w:rPr>
          <w:rFonts w:ascii="Times New Roman" w:hAnsi="Times New Roman" w:cs="Times New Roman"/>
          <w:b/>
          <w:sz w:val="24"/>
          <w:szCs w:val="24"/>
        </w:rPr>
        <w:t xml:space="preserve"> 24h prije odbrane, sa naznakom: </w:t>
      </w:r>
      <w:r w:rsidRPr="00C45764">
        <w:rPr>
          <w:rFonts w:ascii="Times New Roman" w:hAnsi="Times New Roman" w:cs="Times New Roman"/>
          <w:b/>
          <w:i/>
          <w:sz w:val="24"/>
          <w:szCs w:val="24"/>
        </w:rPr>
        <w:t>Predmet, Tema seminarskog rada;</w:t>
      </w:r>
      <w:r w:rsidR="00C457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77E7">
        <w:rPr>
          <w:rFonts w:ascii="Times New Roman" w:hAnsi="Times New Roman" w:cs="Times New Roman"/>
          <w:b/>
          <w:sz w:val="24"/>
          <w:szCs w:val="24"/>
        </w:rPr>
        <w:t>Termini odbrane će biti objavl</w:t>
      </w:r>
      <w:r w:rsidR="00C45764">
        <w:rPr>
          <w:rFonts w:ascii="Times New Roman" w:hAnsi="Times New Roman" w:cs="Times New Roman"/>
          <w:b/>
          <w:sz w:val="24"/>
          <w:szCs w:val="24"/>
        </w:rPr>
        <w:t>jeni blagovremeno na sajtu.</w:t>
      </w:r>
      <w:r w:rsidR="000077E7">
        <w:rPr>
          <w:rFonts w:ascii="Times New Roman" w:hAnsi="Times New Roman" w:cs="Times New Roman"/>
          <w:b/>
          <w:sz w:val="24"/>
          <w:szCs w:val="24"/>
        </w:rPr>
        <w:t xml:space="preserve"> Nije moguća prijava tema putem mejla. </w:t>
      </w: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509" w:rsidRPr="00C45764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1C6920" w:rsidRDefault="00A81509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20">
        <w:rPr>
          <w:rFonts w:ascii="Times New Roman" w:hAnsi="Times New Roman" w:cs="Times New Roman"/>
          <w:b/>
          <w:sz w:val="24"/>
          <w:szCs w:val="24"/>
        </w:rPr>
        <w:t>Teme za seminarski rad</w:t>
      </w:r>
    </w:p>
    <w:p w:rsidR="000077E7" w:rsidRPr="00C45764" w:rsidRDefault="000077E7" w:rsidP="000077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Egipat, Vavilon i Persija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Šo, Ijan, et. alt, Oksfordska istorija Starog Egipta;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Manojlović, Gavro, Povijest staroga orijenta. Knj. 1, Od najstarijih vremena do u jedanaesto stoljeće prije Isusa. Sv. 2, Zemlje i kultura na Eufratu i Tigru (Istorijski institut);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Potežica, Oliver, Drevna Persija : Persijanci, ratnici i diplomate (biblioteka Filozofskog fakulteta, Nikšić; Univerzitetska biblioteka, Podgorica; Nacionalna biblioteka Đurđe Crnojević, Cetinje);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Indija i Kina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Bongard – Levin, Grigorij Maksimovič, Stara indijska civilizacija : filozofija, nauka, religija (biblioteka Filozofskog fakulteta, Nikšić);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Obojer. Dženin, Indija : do VIII stoljeća (biblioteka CANU,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Miler, Fridrih Maks, Osnovi vedske civilizacije : čemu nas Indija može naučiti (Nacionalna biblioteka Đurđe Crnojević, Cetinje);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Maljavin, Vjačeslavovič Vladimir, Kina : istorija, kultura, religija (Nacionalna biblioteka Đurđe Crnojević, Cetinje);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Pušić, Radosav, Ptica u suncu : osnovi kineske civilizacije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Šonesi, Edvard, Drevna Kina (Nacionalna biblioteka Đurđe Crnojević, Cetinje; Univerzitetska biblioteka, Podgorica; biblioteka CANU, Podgorica; Narodna biblioteka Radoslav Ljumović, Podgorica);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Gern, Žak, Drevna Kina : od prvih početaka do carstva (Univerzitetska biblioteka, Podgorica)</w:t>
      </w:r>
    </w:p>
    <w:p w:rsidR="00A81509" w:rsidRPr="00C45764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C45764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Antička Grčka – Herodot, Aristotel, Platon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Platon, Država;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Platon, Zakoni;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Aristotel, Nikomahova etika;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Aristotel, Politika;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Aristotel, Rasprava o duši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Antički Rim – Polibije i Ciceron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Ciceron, Država;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Ciceron, Zakoni;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Ciceron, Pisma Atiku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Judejstvo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Goldberg, Dž. Dejvid, Rejner, D. Džon, Jevreji : istorija i religija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Hrišćanstvo (Aurelije Avgustin i Toma Akvinski)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Aurelije Avgustin, O državi božjoj;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Toma Akvinski, Izbor iz djela (biblioteka Filozofskog fakulteta, Nikšić);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Islam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Korbin, Anri, Historija islamske filosofije. 2, Od Averoesove smrti do danas (biblioteka CANU, Podgorica; biblioteka Filozofskog fakulteta, Nikšić)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Averoes, Nesuvislost nesuvislosti (biblioteka Filozofskog fakulteta, Nikšić; biblioteka Ekonomskog fakulteta,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 o odnosu crkve i države (teorija tiranicida, teorije o potčinjenosti crkve državi)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Algijeri, Dante, Monarhija (Nacionalna biblioteka Đurđe Crnojević, Cetinje);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Kuzanski, Nikola, O berilu (biblioteka Filozofskog fakulteta, Nikšić)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Realpolitički pragmatizam – Nikolo Makijaveli, Žan Boden, Arman-Žan di Plesi Rišelje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Makijaveli, Nikolo, Vladalac;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Boden, Žan, Šest knjiga o republici;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Kisindžer, Henri, Diplomatija I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o ograničenju vladarske vlasti – monarhomasi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C45764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Politička misao reformacije – prosvjetiteljstvo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Kalvin, Žan, Nauk hrišćanske vere;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Luter, Martin, Temeljni reformatorski spisi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Luter, Martin, Sloboda ljudske volje? : skraćena verzija "Ropstvo volje" Martina Lutera (Nacionalna biblioteka Đurđe Crnojević, Cetinje)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Hugo Grocijus i Baruh de Spinoza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Spinoza, Baruh, Rasprava o poboljšanju razuma;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Spinoza Baruh, Politička rasprava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Semuel Pupendorf, Tomas Hobs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Hobs, Tomas, Levijatan;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Hobs, Tomas, Čovek i građanin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Džon Lok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Lok, Džon, Dvije rasprave o vladi;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Lok, Džon, Ogled o ljudskom razumu (biblioteka Filozofskog fakulteta, Nikšić)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Žan-Žak Ruso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 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Ruso, Žan-Žak, Društveni ugovor</w:t>
      </w:r>
    </w:p>
    <w:p w:rsidR="00127BF3" w:rsidRPr="00C45764" w:rsidRDefault="00127BF3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Ideje radikalnog prevrata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Prosvjetiteljstvo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Volter, Fransoa, Filozofska pisma;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Monteskje, Šarl-Luj de Sekonda, O duhu zakona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francuskog materijalizma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Didro, Deni, Moralne priče (biblioteka Filozofskog fakulteta, Nikšić);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Holbah, Pol-Anri, Sistem prirode ili o zakonima fizičkog i moralnog sveta (biblioteka Ekonomskog fakulteta,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Američki konstitucionalizam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Deklaracija o nezavisnosti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Džeferson, Tomas, Sloboda i demokracija : izabrani politički spisi;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Pejn, Tomas, Zdrav razum i drugi spisi (biblioteka Ekonomskog fakulteta, Podgorica);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Hamilton, Aleksandar, Medison, Džejms, Džej, Džon, Federalistički spisi (Narodna biblioteka Radoslav Ljumović, Podgorica);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Ideje francuske revolucije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Deklaracija o pravima čovjeka i građanina</w:t>
      </w:r>
    </w:p>
    <w:p w:rsidR="00151B2B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Babef, Fransoa, Narodni tribun, (Nacionalna biblioteka Đurđe Crnojević, Cetinje)</w:t>
      </w:r>
    </w:p>
    <w:p w:rsidR="00151B2B" w:rsidRPr="00C45764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C45764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C45764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Liberalizam kao ideologija</w:t>
      </w: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lastRenderedPageBreak/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151B2B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John, Gray, 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Liberalizam</w:t>
      </w: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Podgorica, CID, 1999.</w:t>
      </w:r>
    </w:p>
    <w:p w:rsidR="00C45764" w:rsidRPr="00C45764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Bobbio, Norberto, 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Liberalizam i demokratija, </w:t>
      </w: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ZUNS, Beograd, 1995.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Vujačić, Ilija,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Politička teorija: studije, portreti, rasprave,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FPN Beograd i Čigoja štampa, Beograd, 2002. </w:t>
      </w:r>
    </w:p>
    <w:p w:rsidR="00C45764" w:rsidRPr="00C45764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Konzervativizam kao ideologija</w:t>
      </w:r>
    </w:p>
    <w:p w:rsidR="00706C05" w:rsidRPr="00C45764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Đurković, Miša, 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Konzervativizam i konzervativne stranke, </w:t>
      </w: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Beograd, Službeni glasnik, 2007.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Socijalizam kao ideologija</w:t>
      </w:r>
    </w:p>
    <w:p w:rsidR="00706C05" w:rsidRPr="00C45764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Marković, Milo,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Socijalizam i njegove trajne vrijednosti,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>RTM System, Beograd, 2005.</w:t>
      </w:r>
    </w:p>
    <w:p w:rsidR="00706C05" w:rsidRDefault="00706C05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764" w:rsidRPr="00C45764" w:rsidRDefault="00C45764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Nacionalizam kao ideologija</w:t>
      </w:r>
    </w:p>
    <w:p w:rsidR="00151B2B" w:rsidRPr="00C45764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Elie, Kedourie,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Nacionalizam,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Podgorica, CID; 2000. 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Ernest, Gellner,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 i nacija,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>Zagreb, Politička kultura, 1998.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Erik Hobsbaum,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Nacije i nacionalizam od 1780.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>Beograd, Filip Višnjić, 1996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Fašizam kao ideologija</w:t>
      </w: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>.alt, Moderna politička teorija, FPZ, Zagreb, 2013.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Mitrović, Andrej,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Fašizam i nacizam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Beograd, Čigoja štampa, 2009. </w:t>
      </w:r>
    </w:p>
    <w:p w:rsidR="00C45764" w:rsidRPr="00C45764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AC6" w:rsidRPr="00C45764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1AC6" w:rsidRPr="00C457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AC" w:rsidRDefault="00305CAC" w:rsidP="001D1AC6">
      <w:pPr>
        <w:spacing w:after="0" w:line="240" w:lineRule="auto"/>
      </w:pPr>
      <w:r>
        <w:separator/>
      </w:r>
    </w:p>
  </w:endnote>
  <w:endnote w:type="continuationSeparator" w:id="0">
    <w:p w:rsidR="00305CAC" w:rsidRDefault="00305CAC" w:rsidP="001D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AC" w:rsidRDefault="00305CAC" w:rsidP="001D1AC6">
      <w:pPr>
        <w:spacing w:after="0" w:line="240" w:lineRule="auto"/>
      </w:pPr>
      <w:r>
        <w:separator/>
      </w:r>
    </w:p>
  </w:footnote>
  <w:footnote w:type="continuationSeparator" w:id="0">
    <w:p w:rsidR="00305CAC" w:rsidRDefault="00305CAC" w:rsidP="001D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C6" w:rsidRPr="001D1AC6" w:rsidRDefault="001D1AC6">
    <w:pPr>
      <w:pStyle w:val="Header"/>
    </w:pPr>
    <w:r w:rsidRPr="001D1AC6">
      <w:t xml:space="preserve">Univerzitet Crne Gore </w:t>
    </w:r>
    <w:r w:rsidRPr="001D1AC6">
      <w:tab/>
    </w:r>
    <w:r w:rsidRPr="001D1AC6">
      <w:tab/>
      <w:t xml:space="preserve"> Zimski semester 2019/2020. godine</w:t>
    </w:r>
  </w:p>
  <w:p w:rsidR="001D1AC6" w:rsidRPr="001D1AC6" w:rsidRDefault="001D1AC6">
    <w:pPr>
      <w:pStyle w:val="Header"/>
    </w:pPr>
    <w:r w:rsidRPr="001D1AC6"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B2D"/>
    <w:multiLevelType w:val="hybridMultilevel"/>
    <w:tmpl w:val="E66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4"/>
    <w:rsid w:val="000077E7"/>
    <w:rsid w:val="00127BF3"/>
    <w:rsid w:val="00151B2B"/>
    <w:rsid w:val="001C6920"/>
    <w:rsid w:val="001D1AC6"/>
    <w:rsid w:val="00305CAC"/>
    <w:rsid w:val="00533CE4"/>
    <w:rsid w:val="00706C05"/>
    <w:rsid w:val="009C246E"/>
    <w:rsid w:val="00A81509"/>
    <w:rsid w:val="00AA5CD4"/>
    <w:rsid w:val="00C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38F1-983E-4F4E-9C06-F77B76C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C6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C6"/>
    <w:rPr>
      <w:lang w:val="sr-Latn-ME"/>
    </w:rPr>
  </w:style>
  <w:style w:type="paragraph" w:styleId="ListParagraph">
    <w:name w:val="List Paragraph"/>
    <w:basedOn w:val="Normal"/>
    <w:uiPriority w:val="34"/>
    <w:qFormat/>
    <w:rsid w:val="00A81509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A8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5</cp:revision>
  <dcterms:created xsi:type="dcterms:W3CDTF">2020-02-10T10:41:00Z</dcterms:created>
  <dcterms:modified xsi:type="dcterms:W3CDTF">2020-02-11T12:53:00Z</dcterms:modified>
</cp:coreProperties>
</file>